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3B" w:rsidRPr="00A12CDD" w:rsidRDefault="00B7233B" w:rsidP="00B7233B">
      <w:pPr>
        <w:shd w:val="clear" w:color="auto" w:fill="FFFFFF"/>
        <w:spacing w:before="100" w:beforeAutospacing="1" w:after="100" w:afterAutospacing="1" w:line="240" w:lineRule="auto"/>
        <w:ind w:firstLine="348"/>
        <w:jc w:val="center"/>
        <w:outlineLvl w:val="0"/>
        <w:rPr>
          <w:rFonts w:ascii="Tahoma" w:eastAsia="Times New Roman" w:hAnsi="Tahoma" w:cs="Tahoma"/>
          <w:color w:val="2B2D30"/>
          <w:sz w:val="17"/>
          <w:szCs w:val="17"/>
          <w:lang w:eastAsia="ru-RU"/>
        </w:rPr>
      </w:pPr>
      <w:r w:rsidRPr="00A12CDD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6"/>
          <w:szCs w:val="36"/>
          <w:lang w:eastAsia="ru-RU"/>
        </w:rPr>
        <w:t>ПРИЁМЫ ОРГАНИЗАЦИИ РЕФЛЕКСИВНОЙ ДЕЯТЕЛЬНОСТИ УЧАЩИХСЯ</w:t>
      </w:r>
    </w:p>
    <w:p w:rsidR="00B7233B" w:rsidRDefault="00B7233B" w:rsidP="00B7233B">
      <w:pPr>
        <w:shd w:val="clear" w:color="auto" w:fill="FFFFFF"/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color w:val="2B2D30"/>
          <w:sz w:val="24"/>
          <w:szCs w:val="24"/>
          <w:lang w:eastAsia="ru-RU"/>
        </w:rPr>
      </w:pPr>
      <w:r>
        <w:rPr>
          <w:rFonts w:ascii="Tahoma" w:eastAsia="Times New Roman" w:hAnsi="Tahoma" w:cs="Tahoma"/>
          <w:noProof/>
          <w:color w:val="2B2D30"/>
          <w:sz w:val="17"/>
          <w:szCs w:val="17"/>
          <w:lang w:eastAsia="ru-RU"/>
        </w:rPr>
        <w:drawing>
          <wp:inline distT="0" distB="0" distL="0" distR="0">
            <wp:extent cx="1879084" cy="1405298"/>
            <wp:effectExtent l="19050" t="0" r="6866" b="0"/>
            <wp:docPr id="2" name="Рисунок 1" descr="http://oddom.ru/fid/cnRlaW1hZ2VfdGh1bWI6YTU2MDZhMzFjNmI4ZjBiODQ2ZTVkMTU5MTg1NzVmMTMvLw/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ddom.ru/fid/cnRlaW1hZ2VfdGh1bWI6YTU2MDZhMzFjNmI4ZjBiODQ2ZTVkMTU5MTg1NzVmMTMvLw/im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616" cy="1403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33B">
        <w:rPr>
          <w:rFonts w:ascii="Times New Roman" w:eastAsia="Times New Roman" w:hAnsi="Times New Roman" w:cs="Times New Roman"/>
          <w:color w:val="2B2D30"/>
          <w:sz w:val="24"/>
          <w:szCs w:val="24"/>
          <w:lang w:eastAsia="ru-RU"/>
        </w:rPr>
        <w:t xml:space="preserve">Самоконтроль, самооценка, </w:t>
      </w:r>
      <w:r w:rsidRPr="00B7233B">
        <w:rPr>
          <w:rFonts w:ascii="Times New Roman" w:eastAsia="Times New Roman" w:hAnsi="Times New Roman" w:cs="Times New Roman"/>
          <w:b/>
          <w:color w:val="2B2D30"/>
          <w:sz w:val="24"/>
          <w:szCs w:val="24"/>
          <w:lang w:eastAsia="ru-RU"/>
        </w:rPr>
        <w:t>рефлексия</w:t>
      </w:r>
      <w:r w:rsidRPr="00B7233B">
        <w:rPr>
          <w:rFonts w:ascii="Times New Roman" w:eastAsia="Times New Roman" w:hAnsi="Times New Roman" w:cs="Times New Roman"/>
          <w:color w:val="2B2D30"/>
          <w:sz w:val="24"/>
          <w:szCs w:val="24"/>
          <w:lang w:eastAsia="ru-RU"/>
        </w:rPr>
        <w:t xml:space="preserve"> являются важнейшими этапами учебной деятельности. Именно овладение этими действиями позволяет учащимся самостоятельно планировать, анализировать, оценивать собственную деятельность, производить её коррекцию, ставить перед собой новые учебные задачи и находить пути их решения. </w:t>
      </w:r>
    </w:p>
    <w:p w:rsidR="00B7233B" w:rsidRDefault="00B7233B" w:rsidP="00B7233B">
      <w:pPr>
        <w:shd w:val="clear" w:color="auto" w:fill="FFFFFF"/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r w:rsidRPr="00B72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рефлексия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от </w:t>
      </w:r>
      <w:proofErr w:type="gramStart"/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латинского</w:t>
      </w:r>
      <w:proofErr w:type="gramEnd"/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>reflexio</w:t>
      </w:r>
      <w:proofErr w:type="spellEnd"/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обращение назад.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2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Словарь иностранных слов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р</w:t>
      </w:r>
      <w:r w:rsidRPr="00B72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ефлексию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размышление о своем внутреннем состоянии, самопознание.</w:t>
      </w:r>
    </w:p>
    <w:p w:rsidR="00B7233B" w:rsidRDefault="00B7233B" w:rsidP="00B7233B">
      <w:pPr>
        <w:shd w:val="clear" w:color="auto" w:fill="FFFFFF"/>
        <w:spacing w:after="0" w:line="240" w:lineRule="auto"/>
        <w:ind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Толковый словарь русского языка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трактует </w:t>
      </w:r>
      <w:r w:rsidRPr="00B72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рефлексию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самоанализ.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2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современной педагогике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</w:t>
      </w:r>
      <w:r w:rsidRPr="00B72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рефлексией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понимают самоанализ деятельности и её результатов.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23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Рефлексия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размышлять, заниматься самонаблюдением, самоанализ, осмысление, оценка предпосылок, условий и результатов собственной деятельности, внутренней жизни.</w:t>
      </w:r>
    </w:p>
    <w:p w:rsidR="00B7233B" w:rsidRDefault="00B7233B" w:rsidP="00B7233B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33B">
        <w:rPr>
          <w:rFonts w:ascii="Times New Roman" w:hAnsi="Times New Roman" w:cs="Times New Roman"/>
          <w:sz w:val="24"/>
          <w:szCs w:val="24"/>
        </w:rPr>
        <w:t xml:space="preserve">Рефлексия связана с другим важным действием </w:t>
      </w:r>
      <w:r w:rsidRPr="00B7233B">
        <w:rPr>
          <w:rFonts w:ascii="Times New Roman" w:hAnsi="Times New Roman" w:cs="Times New Roman"/>
          <w:sz w:val="24"/>
          <w:szCs w:val="24"/>
          <w:u w:val="single"/>
        </w:rPr>
        <w:t xml:space="preserve">– </w:t>
      </w:r>
      <w:proofErr w:type="spellStart"/>
      <w:r w:rsidRPr="00B7233B">
        <w:rPr>
          <w:rFonts w:ascii="Times New Roman" w:hAnsi="Times New Roman" w:cs="Times New Roman"/>
          <w:sz w:val="24"/>
          <w:szCs w:val="24"/>
          <w:u w:val="single"/>
        </w:rPr>
        <w:t>целеполаганием</w:t>
      </w:r>
      <w:proofErr w:type="spellEnd"/>
      <w:r w:rsidRPr="00B7233B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7233B">
        <w:rPr>
          <w:rFonts w:ascii="Times New Roman" w:hAnsi="Times New Roman" w:cs="Times New Roman"/>
          <w:sz w:val="24"/>
          <w:szCs w:val="24"/>
        </w:rPr>
        <w:t xml:space="preserve"> Постановка учеником целей своего образования предполагает их выполнение и последующую рефлексию – осознание способов достижения поставленных целей. Рефлексия в этом случае – не только итог, но и стартовое звено для новой образовательной деятельности и постановки целей.</w:t>
      </w:r>
      <w:r w:rsidRPr="00B7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ефлексия может осуществляться не только в конце урока, как это принято считать, но и на любом его этапе. </w:t>
      </w:r>
    </w:p>
    <w:p w:rsidR="00B7233B" w:rsidRPr="008F1C57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1C57">
        <w:rPr>
          <w:rFonts w:ascii="Times New Roman" w:hAnsi="Times New Roman" w:cs="Times New Roman"/>
          <w:b/>
          <w:bCs/>
          <w:i/>
          <w:sz w:val="28"/>
          <w:szCs w:val="28"/>
        </w:rPr>
        <w:t>Структура педагогической рефлексии</w:t>
      </w: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233B">
        <w:rPr>
          <w:rFonts w:ascii="Times New Roman" w:hAnsi="Times New Roman" w:cs="Times New Roman"/>
          <w:sz w:val="24"/>
          <w:szCs w:val="24"/>
          <w:u w:val="single"/>
        </w:rPr>
        <w:t>Рефлексия</w:t>
      </w: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7233B">
        <w:rPr>
          <w:rFonts w:ascii="Times New Roman" w:hAnsi="Times New Roman" w:cs="Times New Roman"/>
          <w:sz w:val="24"/>
          <w:szCs w:val="24"/>
        </w:rPr>
        <w:t>↓</w:t>
      </w:r>
      <w:proofErr w:type="spellEnd"/>
    </w:p>
    <w:p w:rsidR="00B7233B" w:rsidRPr="00B7233B" w:rsidRDefault="00954347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54347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flip:x;z-index:251660288" from="168.95pt,11.35pt" to="204.95pt,29.35pt">
            <v:stroke endarrow="open"/>
          </v:line>
        </w:pict>
      </w:r>
      <w:r w:rsidRPr="00954347">
        <w:rPr>
          <w:rFonts w:ascii="Times New Roman" w:hAnsi="Times New Roman" w:cs="Times New Roman"/>
          <w:noProof/>
          <w:sz w:val="24"/>
          <w:szCs w:val="24"/>
          <w:u w:val="single"/>
        </w:rPr>
        <w:pict>
          <v:line id="_x0000_s1027" style="position:absolute;left:0;text-align:left;z-index:251661312" from="337.2pt,11.35pt" to="382.2pt,31.95pt">
            <v:stroke endarrow="open"/>
          </v:line>
        </w:pict>
      </w:r>
      <w:r w:rsidR="00B7233B" w:rsidRPr="00B7233B">
        <w:rPr>
          <w:rFonts w:ascii="Times New Roman" w:hAnsi="Times New Roman" w:cs="Times New Roman"/>
          <w:bCs/>
          <w:sz w:val="24"/>
          <w:szCs w:val="24"/>
          <w:u w:val="single"/>
        </w:rPr>
        <w:t>Субъекты рефлексии</w:t>
      </w: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7233B" w:rsidRPr="00B7233B" w:rsidRDefault="00954347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4347"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left:0;text-align:left;z-index:251665408" from="191.05pt,13.45pt" to="227.05pt,22.45pt">
            <v:stroke endarrow="open"/>
          </v:line>
        </w:pict>
      </w:r>
      <w:r w:rsidR="00B7233B" w:rsidRPr="00B7233B">
        <w:rPr>
          <w:rFonts w:ascii="Times New Roman" w:hAnsi="Times New Roman" w:cs="Times New Roman"/>
          <w:bCs/>
          <w:sz w:val="24"/>
          <w:szCs w:val="24"/>
          <w:u w:val="single"/>
        </w:rPr>
        <w:t>Педагог</w:t>
      </w:r>
      <w:r w:rsidR="00B7233B" w:rsidRPr="00B7233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="00B7233B" w:rsidRPr="00B7233B">
        <w:rPr>
          <w:rFonts w:ascii="Times New Roman" w:hAnsi="Times New Roman" w:cs="Times New Roman"/>
          <w:bCs/>
          <w:sz w:val="24"/>
          <w:szCs w:val="24"/>
          <w:u w:val="single"/>
        </w:rPr>
        <w:t>Учащийся</w:t>
      </w:r>
    </w:p>
    <w:p w:rsidR="00B7233B" w:rsidRPr="00B7233B" w:rsidRDefault="00954347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4347"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left:0;text-align:left;flip:x;z-index:251664384" from="328.85pt,12.95pt" to="400.85pt,93.95pt">
            <v:stroke endarrow="open"/>
          </v:line>
        </w:pict>
      </w:r>
      <w:r w:rsidRPr="00954347">
        <w:rPr>
          <w:rFonts w:ascii="Times New Roman" w:hAnsi="Times New Roman" w:cs="Times New Roman"/>
          <w:noProof/>
          <w:sz w:val="24"/>
          <w:szCs w:val="24"/>
        </w:rPr>
        <w:pict>
          <v:line id="_x0000_s1035" style="position:absolute;left:0;text-align:left;z-index:251669504" from="130.25pt,3.95pt" to="211.25pt,93.95pt">
            <v:stroke endarrow="open"/>
          </v:line>
        </w:pict>
      </w:r>
      <w:r w:rsidRPr="00954347">
        <w:rPr>
          <w:rFonts w:ascii="Times New Roman" w:hAnsi="Times New Roman" w:cs="Times New Roman"/>
          <w:noProof/>
          <w:sz w:val="24"/>
          <w:szCs w:val="24"/>
        </w:rPr>
        <w:pict>
          <v:line id="_x0000_s1034" style="position:absolute;left:0;text-align:left;z-index:251668480" from="155.05pt,3.95pt" to="227.05pt,66.95pt">
            <v:stroke endarrow="open"/>
          </v:line>
        </w:pict>
      </w:r>
      <w:r w:rsidRPr="00954347"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left:0;text-align:left;flip:x;z-index:251663360" from="314.3pt,3.95pt" to="386.3pt,66.95pt">
            <v:stroke endarrow="open"/>
          </v:line>
        </w:pict>
      </w:r>
      <w:r w:rsidRPr="00954347">
        <w:rPr>
          <w:rFonts w:ascii="Times New Roman" w:hAnsi="Times New Roman" w:cs="Times New Roman"/>
          <w:noProof/>
          <w:sz w:val="24"/>
          <w:szCs w:val="24"/>
        </w:rPr>
        <w:pict>
          <v:line id="_x0000_s1036" style="position:absolute;left:0;text-align:left;z-index:251670528" from="-198pt,3.95pt" to="-126pt,66.95pt">
            <v:stroke endarrow="open"/>
          </v:line>
        </w:pict>
      </w:r>
      <w:r w:rsidRPr="00954347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left:0;text-align:left;flip:x;z-index:251662336" from="306pt,3.95pt" to="333pt,12.95pt">
            <v:stroke endarrow="open"/>
          </v:line>
        </w:pict>
      </w: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7233B">
        <w:rPr>
          <w:rFonts w:ascii="Times New Roman" w:hAnsi="Times New Roman" w:cs="Times New Roman"/>
          <w:bCs/>
          <w:sz w:val="24"/>
          <w:szCs w:val="24"/>
          <w:u w:val="single"/>
        </w:rPr>
        <w:t>Деятельность учащегося</w:t>
      </w: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7233B">
        <w:rPr>
          <w:rFonts w:ascii="Times New Roman" w:hAnsi="Times New Roman" w:cs="Times New Roman"/>
          <w:bCs/>
          <w:sz w:val="24"/>
          <w:szCs w:val="24"/>
        </w:rPr>
        <w:t>Педагогическое</w:t>
      </w: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7233B">
        <w:rPr>
          <w:rFonts w:ascii="Times New Roman" w:hAnsi="Times New Roman" w:cs="Times New Roman"/>
          <w:bCs/>
          <w:sz w:val="24"/>
          <w:szCs w:val="24"/>
          <w:u w:val="single"/>
        </w:rPr>
        <w:t>взаимодействие</w:t>
      </w: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7233B">
        <w:rPr>
          <w:rFonts w:ascii="Times New Roman" w:hAnsi="Times New Roman" w:cs="Times New Roman"/>
          <w:bCs/>
          <w:sz w:val="24"/>
          <w:szCs w:val="24"/>
          <w:bdr w:val="single" w:sz="4" w:space="0" w:color="auto"/>
        </w:rPr>
        <w:t>Деятельность педагога</w:t>
      </w:r>
    </w:p>
    <w:p w:rsidR="00B7233B" w:rsidRDefault="00B7233B" w:rsidP="00B7233B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Выделяют несколько </w:t>
      </w:r>
      <w:r w:rsidRPr="00B7233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классификаций рефлексии: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23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</w:t>
      </w:r>
      <w:r w:rsidRPr="00B723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Рефлексия настроения и эмоционального состояния</w:t>
      </w:r>
      <w:r w:rsidRPr="00B723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2.</w:t>
      </w:r>
      <w:r w:rsidRPr="00B723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Рефлексия деятельности </w:t>
      </w:r>
      <w:r w:rsidRPr="00B723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3.</w:t>
      </w:r>
      <w:r w:rsidRPr="00B723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Рефлексия содержания учебного материала</w:t>
      </w:r>
      <w:r w:rsidRPr="00B723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Проведение </w:t>
      </w:r>
      <w:r w:rsidRPr="00B7233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рефлексии настроения и эмоционального состояния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целесообразно 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в начале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занятия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 целью установления эмоционального контакта с группой и 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в конце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деятельности.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  </w:t>
      </w:r>
      <w:r w:rsidRPr="00B7233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Рефлексия деятельности 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дает возможность осмысления способов и приемов работы с учебным материалом, поиска наиболее рациональных. Применение этого вида рефлексии в конце урока дает возможность оценить активность каждого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учащегося на разных этапах занятия.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   </w:t>
      </w:r>
      <w:r w:rsidRPr="00B7233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Рефлексия содержания учебного материала 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используется для выявления уровня осознания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учащимися </w:t>
      </w:r>
      <w:r w:rsidRPr="00B723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содержания пройденного.</w:t>
      </w:r>
    </w:p>
    <w:p w:rsidR="00B7233B" w:rsidRDefault="00B7233B" w:rsidP="00B7233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/>
          <w:caps/>
          <w:shadow/>
          <w:u w:val="single"/>
        </w:rPr>
      </w:pPr>
      <w:r w:rsidRPr="00B7233B">
        <w:rPr>
          <w:rFonts w:ascii="Times New Roman" w:hAnsi="Times New Roman" w:cs="Times New Roman"/>
          <w:b/>
          <w:caps/>
          <w:shadow/>
          <w:u w:val="single"/>
        </w:rPr>
        <w:lastRenderedPageBreak/>
        <w:t>Рефлексия настроения и эмоционального состояния</w:t>
      </w:r>
    </w:p>
    <w:p w:rsidR="00B7233B" w:rsidRDefault="00B7233B" w:rsidP="00B7233B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33B">
        <w:rPr>
          <w:rFonts w:ascii="Times New Roman" w:hAnsi="Times New Roman"/>
          <w:b/>
          <w:sz w:val="24"/>
          <w:szCs w:val="24"/>
        </w:rPr>
        <w:t>«Смайлики».</w:t>
      </w:r>
      <w:r w:rsidRPr="00B7233B">
        <w:rPr>
          <w:rFonts w:ascii="Times New Roman" w:hAnsi="Times New Roman"/>
          <w:sz w:val="24"/>
          <w:szCs w:val="24"/>
        </w:rPr>
        <w:t xml:space="preserve"> Самый простой вариант: показ карточек с изображением трех лиц: веселого, грустного, нейтрального.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33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493227" cy="1633958"/>
            <wp:effectExtent l="19050" t="0" r="0" b="0"/>
            <wp:docPr id="3" name="Рисунок 2" descr="http://festival.1september.ru/articles/52795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27951/im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454" cy="163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Детям также можно предложить представить себя лучиками солнца. В конце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дать задание разместить лучики на солнце согласно своему настроению. Учащиеся подходят к доске и вставляют  лучики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солнышко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0381" w:type="dxa"/>
        <w:tblInd w:w="81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81"/>
      </w:tblGrid>
      <w:tr w:rsidR="00B7233B" w:rsidRPr="00CA5FCA" w:rsidTr="00B7233B">
        <w:trPr>
          <w:trHeight w:val="44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7233B" w:rsidRPr="00B7233B" w:rsidRDefault="00B7233B" w:rsidP="00B7233B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3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Состояние моей души                 </w:t>
            </w:r>
          </w:p>
        </w:tc>
      </w:tr>
      <w:tr w:rsidR="00B7233B" w:rsidRPr="00CA5FCA" w:rsidTr="00B7233B">
        <w:trPr>
          <w:trHeight w:val="1762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7233B" w:rsidRPr="00B7233B" w:rsidRDefault="00B7233B" w:rsidP="00B72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B723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11134" cy="1670539"/>
                  <wp:effectExtent l="19050" t="0" r="3616" b="0"/>
                  <wp:docPr id="53" name="Рисунок 53" descr="http://kolpenica.baranovichi.edu.by/sm_full.aspx?guid=2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kolpenica.baranovichi.edu.by/sm_full.aspx?guid=2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1572" cy="1670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Pr="00B72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берёт человечка и ставит его на ту ступеньку, которая соответствуе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</w:t>
            </w:r>
            <w:r w:rsidRPr="00B72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состоянию его души.</w:t>
            </w:r>
          </w:p>
        </w:tc>
      </w:tr>
    </w:tbl>
    <w:p w:rsidR="00B7233B" w:rsidRPr="00B7233B" w:rsidRDefault="00B7233B" w:rsidP="00B7233B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33B">
        <w:rPr>
          <w:rFonts w:ascii="Times New Roman" w:hAnsi="Times New Roman"/>
          <w:b/>
          <w:bCs/>
          <w:sz w:val="24"/>
          <w:szCs w:val="24"/>
        </w:rPr>
        <w:t xml:space="preserve">«Музыкальный тест» </w:t>
      </w:r>
      <w:r w:rsidRPr="00B7233B">
        <w:rPr>
          <w:rFonts w:ascii="Times New Roman" w:hAnsi="Times New Roman"/>
          <w:sz w:val="24"/>
          <w:szCs w:val="24"/>
        </w:rPr>
        <w:t xml:space="preserve">По окончании </w:t>
      </w:r>
      <w:r>
        <w:rPr>
          <w:rFonts w:ascii="Times New Roman" w:hAnsi="Times New Roman"/>
          <w:sz w:val="24"/>
          <w:szCs w:val="24"/>
        </w:rPr>
        <w:t>занятия</w:t>
      </w:r>
      <w:r w:rsidRPr="00B7233B">
        <w:rPr>
          <w:rFonts w:ascii="Times New Roman" w:hAnsi="Times New Roman"/>
          <w:sz w:val="24"/>
          <w:szCs w:val="24"/>
        </w:rPr>
        <w:t xml:space="preserve"> детям предлагается оценить своё настроение по своеобразной </w:t>
      </w:r>
      <w:r w:rsidRPr="00B7233B">
        <w:rPr>
          <w:rFonts w:ascii="Times New Roman" w:hAnsi="Times New Roman"/>
          <w:i/>
          <w:sz w:val="24"/>
          <w:szCs w:val="24"/>
        </w:rPr>
        <w:t>нотной системе</w:t>
      </w:r>
      <w:r w:rsidRPr="00B7233B">
        <w:rPr>
          <w:rFonts w:ascii="Times New Roman" w:hAnsi="Times New Roman"/>
          <w:sz w:val="24"/>
          <w:szCs w:val="24"/>
        </w:rPr>
        <w:t>: от «</w:t>
      </w:r>
      <w:r>
        <w:rPr>
          <w:rFonts w:ascii="Times New Roman" w:hAnsi="Times New Roman"/>
          <w:sz w:val="24"/>
          <w:szCs w:val="24"/>
        </w:rPr>
        <w:t>до</w:t>
      </w:r>
      <w:r w:rsidRPr="00B7233B">
        <w:rPr>
          <w:rFonts w:ascii="Times New Roman" w:hAnsi="Times New Roman"/>
          <w:sz w:val="24"/>
          <w:szCs w:val="24"/>
        </w:rPr>
        <w:t>» до «</w:t>
      </w:r>
      <w:r>
        <w:rPr>
          <w:rFonts w:ascii="Times New Roman" w:hAnsi="Times New Roman"/>
          <w:sz w:val="24"/>
          <w:szCs w:val="24"/>
        </w:rPr>
        <w:t>си</w:t>
      </w:r>
      <w:r w:rsidRPr="00B7233B">
        <w:rPr>
          <w:rFonts w:ascii="Times New Roman" w:hAnsi="Times New Roman"/>
          <w:sz w:val="24"/>
          <w:szCs w:val="24"/>
        </w:rPr>
        <w:t xml:space="preserve">». Нотки дети могут прикреплять на своих нотных стонах или на </w:t>
      </w:r>
      <w:proofErr w:type="spellStart"/>
      <w:r w:rsidRPr="00B7233B">
        <w:rPr>
          <w:rFonts w:ascii="Times New Roman" w:hAnsi="Times New Roman"/>
          <w:sz w:val="24"/>
          <w:szCs w:val="24"/>
        </w:rPr>
        <w:t>общеклассном</w:t>
      </w:r>
      <w:proofErr w:type="spellEnd"/>
      <w:r w:rsidRPr="00B7233B">
        <w:rPr>
          <w:rFonts w:ascii="Times New Roman" w:hAnsi="Times New Roman"/>
          <w:sz w:val="24"/>
          <w:szCs w:val="24"/>
        </w:rPr>
        <w:t>. Неплохо узнать, минорное или мажорное настроение преобладало на уроке. В зависимости от этого палочка нотки смотрит вниз (</w:t>
      </w:r>
      <w:proofErr w:type="gramStart"/>
      <w:r w:rsidRPr="00B7233B">
        <w:rPr>
          <w:rFonts w:ascii="Times New Roman" w:hAnsi="Times New Roman"/>
          <w:sz w:val="24"/>
          <w:szCs w:val="24"/>
        </w:rPr>
        <w:t>минорное</w:t>
      </w:r>
      <w:proofErr w:type="gramEnd"/>
      <w:r w:rsidRPr="00B7233B">
        <w:rPr>
          <w:rFonts w:ascii="Times New Roman" w:hAnsi="Times New Roman"/>
          <w:sz w:val="24"/>
          <w:szCs w:val="24"/>
        </w:rPr>
        <w:t xml:space="preserve">) или вверх (мажорное). </w:t>
      </w:r>
    </w:p>
    <w:p w:rsidR="00B7233B" w:rsidRPr="00B7233B" w:rsidRDefault="00B7233B" w:rsidP="00B7233B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7233B">
        <w:rPr>
          <w:rFonts w:ascii="Times New Roman" w:hAnsi="Times New Roman"/>
          <w:b/>
          <w:bCs/>
          <w:color w:val="3366FF"/>
          <w:sz w:val="24"/>
          <w:szCs w:val="24"/>
        </w:rPr>
        <w:t xml:space="preserve"> </w:t>
      </w:r>
      <w:r w:rsidRPr="00B7233B">
        <w:rPr>
          <w:rFonts w:ascii="Times New Roman" w:hAnsi="Times New Roman"/>
          <w:b/>
          <w:bCs/>
          <w:sz w:val="24"/>
          <w:szCs w:val="24"/>
        </w:rPr>
        <w:t>Метод «Острова» (нарисуй свой кораблик):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о. Удовольствия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о. Воодушевления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о. Скуки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о. Наслаждения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о. Радости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о. Ожидания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о. Недоумения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о. Грусти</w:t>
      </w:r>
    </w:p>
    <w:p w:rsidR="00B7233B" w:rsidRPr="00B7233B" w:rsidRDefault="00B7233B" w:rsidP="00B7233B">
      <w:pPr>
        <w:pStyle w:val="a8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7233B">
        <w:rPr>
          <w:rFonts w:ascii="Times New Roman" w:hAnsi="Times New Roman"/>
          <w:bCs/>
          <w:sz w:val="24"/>
          <w:szCs w:val="24"/>
        </w:rPr>
        <w:t>Бермудский треугольник</w:t>
      </w:r>
    </w:p>
    <w:p w:rsidR="00B7233B" w:rsidRPr="00B7233B" w:rsidRDefault="00B7233B" w:rsidP="00B7233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7233B">
        <w:rPr>
          <w:rFonts w:ascii="Times New Roman" w:hAnsi="Times New Roman" w:cs="Times New Roman"/>
          <w:b/>
          <w:sz w:val="24"/>
          <w:szCs w:val="24"/>
        </w:rPr>
        <w:t>. Использование различных изображений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(по цвету)</w:t>
      </w:r>
      <w:r w:rsidRPr="00B7233B">
        <w:rPr>
          <w:rFonts w:ascii="Times New Roman" w:hAnsi="Times New Roman" w:cs="Times New Roman"/>
          <w:b/>
          <w:sz w:val="24"/>
          <w:szCs w:val="24"/>
        </w:rPr>
        <w:t>: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b/>
          <w:sz w:val="24"/>
          <w:szCs w:val="24"/>
        </w:rPr>
        <w:t xml:space="preserve"> «Букет настроения».</w:t>
      </w:r>
      <w:r w:rsidRPr="00B7233B">
        <w:rPr>
          <w:rFonts w:ascii="Times New Roman" w:hAnsi="Times New Roman" w:cs="Times New Roman"/>
          <w:sz w:val="24"/>
          <w:szCs w:val="24"/>
        </w:rPr>
        <w:t xml:space="preserve"> В начале урока учащимся раздаются бумажные цветы: красные и голубые. На доске изображена ваза. В конце урока учитель говорит: «Если вам понравилось на уроке, и вы узнали что-то новое, то прикрепите к вазе красный цветок, если не понравилось, - голубой».</w:t>
      </w:r>
    </w:p>
    <w:p w:rsid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 xml:space="preserve"> </w:t>
      </w:r>
      <w:r w:rsidRPr="00B7233B">
        <w:rPr>
          <w:rFonts w:ascii="Times New Roman" w:hAnsi="Times New Roman" w:cs="Times New Roman"/>
          <w:b/>
          <w:sz w:val="24"/>
          <w:szCs w:val="24"/>
        </w:rPr>
        <w:t>«Дерево чувств».</w:t>
      </w:r>
      <w:r w:rsidRPr="00B7233B">
        <w:rPr>
          <w:rFonts w:ascii="Times New Roman" w:hAnsi="Times New Roman" w:cs="Times New Roman"/>
          <w:sz w:val="24"/>
          <w:szCs w:val="24"/>
        </w:rPr>
        <w:t xml:space="preserve"> Если чувствую себя хорошо, комфортно, то </w:t>
      </w:r>
      <w:r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Pr="00B7233B">
        <w:rPr>
          <w:rFonts w:ascii="Times New Roman" w:hAnsi="Times New Roman" w:cs="Times New Roman"/>
          <w:sz w:val="24"/>
          <w:szCs w:val="24"/>
        </w:rPr>
        <w:t>вешаю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7233B">
        <w:rPr>
          <w:rFonts w:ascii="Times New Roman" w:hAnsi="Times New Roman" w:cs="Times New Roman"/>
          <w:sz w:val="24"/>
          <w:szCs w:val="24"/>
        </w:rPr>
        <w:t xml:space="preserve"> на дерево яблоки красного  цвета, если нет,  зелёного. </w:t>
      </w:r>
    </w:p>
    <w:p w:rsidR="00B7233B" w:rsidRPr="00B7233B" w:rsidRDefault="00B7233B" w:rsidP="00B72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«Светофор»</w:t>
      </w:r>
      <w:r w:rsidRPr="00B723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Дети сигналят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своем эмоциональном состоянии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карточками: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B723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Зелёной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побольше таких дел, поучительно,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23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Жёлтой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понравилось, но не всё, интересно,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23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Красной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дело не понравилось, скучно. </w:t>
      </w:r>
      <w:r w:rsidRPr="00B723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233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1115" cy="1346825"/>
            <wp:effectExtent l="19050" t="0" r="0" b="0"/>
            <wp:docPr id="6" name="Рисунок 5" descr="http://festival.1september.ru/articles/527951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27951/img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458" cy="1348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7233B">
        <w:rPr>
          <w:rFonts w:ascii="Times New Roman" w:hAnsi="Times New Roman" w:cs="Times New Roman"/>
          <w:b/>
          <w:sz w:val="24"/>
          <w:szCs w:val="24"/>
        </w:rPr>
        <w:t>. « Солнышко и тучка».</w:t>
      </w:r>
      <w:r w:rsidRPr="00B7233B">
        <w:rPr>
          <w:rFonts w:ascii="Times New Roman" w:hAnsi="Times New Roman" w:cs="Times New Roman"/>
          <w:sz w:val="24"/>
          <w:szCs w:val="24"/>
        </w:rPr>
        <w:t xml:space="preserve"> В руках у учителя тучка и солнышко. Он предлагает ребятам сравнить свое настроение с тучкой или солнышком. Поясняя, если хорошее настроение выбираете солнышко, если не очень, то тучку.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33B" w:rsidRDefault="00B7233B" w:rsidP="00B723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B72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233B">
        <w:rPr>
          <w:rFonts w:ascii="Times New Roman" w:eastAsia="Calibri" w:hAnsi="Times New Roman" w:cs="Times New Roman"/>
          <w:b/>
          <w:sz w:val="24"/>
          <w:szCs w:val="24"/>
        </w:rPr>
        <w:t>«Пейзаж».</w:t>
      </w:r>
      <w:r w:rsidRPr="00B7233B">
        <w:rPr>
          <w:rFonts w:ascii="Times New Roman" w:eastAsia="Calibri" w:hAnsi="Times New Roman" w:cs="Times New Roman"/>
          <w:sz w:val="24"/>
          <w:szCs w:val="24"/>
        </w:rPr>
        <w:t xml:space="preserve">  Учащимся предлагаются две картины с изображением пейзажа. Одна картина проникнута грустным, печальным настроением, другая - радостным, веселым. Ученики выбирают ту картину, которая соответствует их настроению.</w:t>
      </w:r>
    </w:p>
    <w:p w:rsidR="00B7233B" w:rsidRPr="00B7233B" w:rsidRDefault="00B7233B" w:rsidP="00B7233B">
      <w:pPr>
        <w:spacing w:after="0" w:line="240" w:lineRule="auto"/>
        <w:ind w:right="-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7233B">
        <w:rPr>
          <w:rFonts w:ascii="Times New Roman" w:eastAsia="Calibri" w:hAnsi="Times New Roman" w:cs="Times New Roman"/>
          <w:b/>
          <w:sz w:val="24"/>
          <w:szCs w:val="24"/>
        </w:rPr>
        <w:t>8.Упражнения «Градусник»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B7233B">
        <w:rPr>
          <w:rFonts w:ascii="Times New Roman" w:eastAsia="Calibri" w:hAnsi="Times New Roman" w:cs="Times New Roman"/>
          <w:sz w:val="24"/>
          <w:szCs w:val="24"/>
        </w:rPr>
        <w:t>Учитель заран</w:t>
      </w:r>
      <w:r>
        <w:rPr>
          <w:rFonts w:ascii="Times New Roman" w:hAnsi="Times New Roman" w:cs="Times New Roman"/>
          <w:sz w:val="24"/>
          <w:szCs w:val="24"/>
        </w:rPr>
        <w:t>ее готовит большой лист бумаги, н</w:t>
      </w:r>
      <w:r w:rsidRPr="00B7233B">
        <w:rPr>
          <w:rFonts w:ascii="Times New Roman" w:eastAsia="Calibri" w:hAnsi="Times New Roman" w:cs="Times New Roman"/>
          <w:sz w:val="24"/>
          <w:szCs w:val="24"/>
        </w:rPr>
        <w:t>а нем изображается градусник с отметками «температуры» в классе: «дружелюбно», «тепло», «приятно», «ноль», «прохладно», «холодно», «отвратительно».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33B">
        <w:rPr>
          <w:rFonts w:ascii="Times New Roman" w:eastAsia="Calibri" w:hAnsi="Times New Roman" w:cs="Times New Roman"/>
          <w:sz w:val="24"/>
          <w:szCs w:val="24"/>
        </w:rPr>
        <w:t>Учитель  даёт следующую инструкцию: «Оцените атмосферу нашей работы в классе с помощью любого условного значка (галочки, крестика, звёздочки, рожицы и т.п.</w:t>
      </w:r>
      <w:proofErr w:type="gramStart"/>
      <w:r w:rsidRPr="00B7233B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B7233B">
        <w:rPr>
          <w:rFonts w:ascii="Times New Roman" w:eastAsia="Calibri" w:hAnsi="Times New Roman" w:cs="Times New Roman"/>
          <w:sz w:val="24"/>
          <w:szCs w:val="24"/>
        </w:rPr>
        <w:t xml:space="preserve"> рядом с той отметкой, которая соответствует вашему самоощущению на занятии». 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/>
          <w:caps/>
          <w:shadow/>
          <w:sz w:val="24"/>
          <w:szCs w:val="24"/>
          <w:u w:val="single"/>
        </w:rPr>
      </w:pPr>
      <w:r w:rsidRPr="00B7233B">
        <w:rPr>
          <w:rFonts w:ascii="Times New Roman" w:hAnsi="Times New Roman" w:cs="Times New Roman"/>
          <w:b/>
          <w:caps/>
          <w:shadow/>
          <w:sz w:val="24"/>
          <w:szCs w:val="24"/>
          <w:u w:val="single"/>
        </w:rPr>
        <w:t>Рефлексия деятельности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33B">
        <w:rPr>
          <w:rFonts w:ascii="Times New Roman" w:hAnsi="Times New Roman" w:cs="Times New Roman"/>
          <w:b/>
          <w:sz w:val="24"/>
          <w:szCs w:val="24"/>
        </w:rPr>
        <w:t>Рефлексия, построенная по принципу незаконченного предложения.</w:t>
      </w:r>
    </w:p>
    <w:p w:rsidR="00B7233B" w:rsidRPr="00B7233B" w:rsidRDefault="00B7233B" w:rsidP="00B7233B">
      <w:pPr>
        <w:spacing w:after="0" w:line="240" w:lineRule="auto"/>
        <w:ind w:left="397" w:firstLine="503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 xml:space="preserve">В конце учебного занятия </w:t>
      </w:r>
      <w:proofErr w:type="gramStart"/>
      <w:r w:rsidRPr="00B7233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7233B">
        <w:rPr>
          <w:rFonts w:ascii="Times New Roman" w:hAnsi="Times New Roman" w:cs="Times New Roman"/>
          <w:sz w:val="24"/>
          <w:szCs w:val="24"/>
        </w:rPr>
        <w:t xml:space="preserve"> предлагается устно или письменно закончить следующие предложения.</w:t>
      </w:r>
    </w:p>
    <w:p w:rsidR="00B7233B" w:rsidRPr="00B7233B" w:rsidRDefault="00B7233B" w:rsidP="00B7233B">
      <w:pPr>
        <w:spacing w:after="0" w:line="240" w:lineRule="auto"/>
        <w:ind w:left="552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Варианты: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"На сегодняшнем уроке я понял, я узнал, я разобрался…";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"Я похвалил бы себя…";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"Особенно мне понравилось…";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"После урока мне захотелось…";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"Я мечтаю о 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"Сегодня мне удалось…";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"Я сумел…";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"Было интересно…";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"Было трудно…";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"Я понял, что…";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"Теперь я могу…";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"Я почувствовал, что…";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"Я научился…";</w:t>
      </w:r>
    </w:p>
    <w:p w:rsidR="00B7233B" w:rsidRPr="00B7233B" w:rsidRDefault="00B7233B" w:rsidP="00B7233B">
      <w:pPr>
        <w:numPr>
          <w:ilvl w:val="1"/>
          <w:numId w:val="1"/>
        </w:numPr>
        <w:spacing w:after="0" w:line="240" w:lineRule="auto"/>
        <w:jc w:val="both"/>
        <w:rPr>
          <w:rStyle w:val="a5"/>
          <w:rFonts w:ascii="Times New Roman" w:hAnsi="Times New Roman" w:cs="Times New Roman"/>
          <w:iCs w:val="0"/>
          <w:sz w:val="24"/>
          <w:szCs w:val="24"/>
        </w:rPr>
      </w:pPr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"Меня удивило…" и т.п.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33B">
        <w:rPr>
          <w:rFonts w:ascii="Times New Roman" w:hAnsi="Times New Roman" w:cs="Times New Roman"/>
          <w:b/>
          <w:sz w:val="24"/>
          <w:szCs w:val="24"/>
        </w:rPr>
        <w:t>"Каким было общение на уроке?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7233B" w:rsidRPr="00B7233B" w:rsidSect="004D369C">
          <w:footerReference w:type="even" r:id="rId11"/>
          <w:footerReference w:type="default" r:id="rId12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lastRenderedPageBreak/>
        <w:t>- занимательным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- познавательным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- интересным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- игровым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- необычным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- скучным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-радостным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7233B" w:rsidRPr="00B7233B" w:rsidSect="000E1542">
          <w:type w:val="continuous"/>
          <w:pgSz w:w="11906" w:h="16838"/>
          <w:pgMar w:top="567" w:right="567" w:bottom="567" w:left="567" w:header="708" w:footer="708" w:gutter="0"/>
          <w:cols w:num="2" w:space="708" w:equalWidth="0">
            <w:col w:w="5032" w:space="708"/>
            <w:col w:w="5032"/>
          </w:cols>
          <w:docGrid w:linePitch="360"/>
        </w:sectPr>
      </w:pPr>
      <w:r w:rsidRPr="00B7233B">
        <w:rPr>
          <w:rFonts w:ascii="Times New Roman" w:hAnsi="Times New Roman" w:cs="Times New Roman"/>
          <w:sz w:val="24"/>
          <w:szCs w:val="24"/>
        </w:rPr>
        <w:t>-дружелюбным</w:t>
      </w:r>
    </w:p>
    <w:p w:rsidR="00B7233B" w:rsidRPr="00B7233B" w:rsidRDefault="00B7233B" w:rsidP="00B7233B">
      <w:pPr>
        <w:pStyle w:val="a6"/>
        <w:spacing w:before="0" w:beforeAutospacing="0" w:after="0" w:afterAutospacing="0"/>
        <w:jc w:val="both"/>
        <w:rPr>
          <w:rStyle w:val="a5"/>
          <w:i w:val="0"/>
        </w:rPr>
      </w:pPr>
      <w:r w:rsidRPr="00B7233B">
        <w:rPr>
          <w:rStyle w:val="a5"/>
          <w:i w:val="0"/>
        </w:rPr>
        <w:lastRenderedPageBreak/>
        <w:t xml:space="preserve">Как вариант школьникам предлагается небольшая </w:t>
      </w:r>
      <w:r w:rsidRPr="00B7233B">
        <w:rPr>
          <w:rStyle w:val="a7"/>
          <w:i/>
          <w:iCs/>
        </w:rPr>
        <w:t>анкета,</w:t>
      </w:r>
      <w:r w:rsidRPr="00B7233B">
        <w:rPr>
          <w:rStyle w:val="a5"/>
          <w:i w:val="0"/>
        </w:rPr>
        <w:t xml:space="preserve"> наполнение которой можно менять, дополнять в зависимости от того, на какие элементы урока обращается особое внимание. Можно попросить </w:t>
      </w:r>
      <w:proofErr w:type="gramStart"/>
      <w:r w:rsidRPr="00B7233B">
        <w:rPr>
          <w:rStyle w:val="a5"/>
          <w:i w:val="0"/>
        </w:rPr>
        <w:t>обучающихся</w:t>
      </w:r>
      <w:proofErr w:type="gramEnd"/>
      <w:r w:rsidRPr="00B7233B">
        <w:rPr>
          <w:rStyle w:val="a5"/>
          <w:i w:val="0"/>
        </w:rPr>
        <w:t xml:space="preserve"> аргументировать свой ответ.</w:t>
      </w:r>
    </w:p>
    <w:p w:rsidR="00B7233B" w:rsidRPr="00B7233B" w:rsidRDefault="00B7233B" w:rsidP="00B7233B">
      <w:pPr>
        <w:pStyle w:val="a6"/>
        <w:spacing w:before="0" w:beforeAutospacing="0" w:after="0" w:afterAutospacing="0"/>
        <w:jc w:val="both"/>
      </w:pPr>
    </w:p>
    <w:tbl>
      <w:tblPr>
        <w:tblW w:w="0" w:type="auto"/>
        <w:tblInd w:w="468" w:type="dxa"/>
        <w:tblLook w:val="01E0"/>
      </w:tblPr>
      <w:tblGrid>
        <w:gridCol w:w="4396"/>
        <w:gridCol w:w="4424"/>
      </w:tblGrid>
      <w:tr w:rsidR="00B7233B" w:rsidRPr="00B7233B" w:rsidTr="00281C31">
        <w:tc>
          <w:tcPr>
            <w:tcW w:w="4680" w:type="dxa"/>
          </w:tcPr>
          <w:p w:rsidR="00B7233B" w:rsidRPr="00B7233B" w:rsidRDefault="00B7233B" w:rsidP="00B7233B">
            <w:pPr>
              <w:pStyle w:val="a6"/>
              <w:spacing w:before="0" w:beforeAutospacing="0" w:after="0" w:afterAutospacing="0"/>
              <w:jc w:val="both"/>
            </w:pPr>
            <w:r w:rsidRPr="00B7233B">
              <w:t>1. На уроке я работал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>2. Своей работой на уроке я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>3. Урок для меня показался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>4. За урок я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>5. Мое настроение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>6. Материал урока мне был</w:t>
            </w:r>
          </w:p>
          <w:p w:rsidR="00B7233B" w:rsidRPr="00B7233B" w:rsidRDefault="00B7233B" w:rsidP="00B7233B">
            <w:pPr>
              <w:pStyle w:val="a6"/>
              <w:spacing w:before="0" w:beforeAutospacing="0" w:after="0" w:afterAutospacing="0"/>
              <w:jc w:val="both"/>
            </w:pPr>
          </w:p>
          <w:p w:rsidR="00B7233B" w:rsidRPr="00B7233B" w:rsidRDefault="00B7233B" w:rsidP="00B7233B">
            <w:pPr>
              <w:pStyle w:val="a6"/>
              <w:spacing w:before="0" w:beforeAutospacing="0" w:after="0" w:afterAutospacing="0"/>
              <w:jc w:val="both"/>
            </w:pP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>7. Домашнее задание мне кажется</w:t>
            </w:r>
          </w:p>
        </w:tc>
        <w:tc>
          <w:tcPr>
            <w:tcW w:w="4680" w:type="dxa"/>
          </w:tcPr>
          <w:p w:rsidR="00B7233B" w:rsidRPr="00B7233B" w:rsidRDefault="00B7233B" w:rsidP="00B7233B">
            <w:pPr>
              <w:pStyle w:val="a6"/>
              <w:spacing w:before="0" w:beforeAutospacing="0" w:after="0" w:afterAutospacing="0"/>
              <w:jc w:val="both"/>
            </w:pPr>
            <w:r w:rsidRPr="00B7233B">
              <w:t>активно / пассивно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proofErr w:type="gramStart"/>
            <w:r w:rsidRPr="00B7233B">
              <w:t>доволен</w:t>
            </w:r>
            <w:proofErr w:type="gramEnd"/>
            <w:r w:rsidRPr="00B7233B">
              <w:t xml:space="preserve"> / не доволен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>коротким / длинным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 xml:space="preserve">не устал / </w:t>
            </w:r>
            <w:proofErr w:type="gramStart"/>
            <w:r w:rsidRPr="00B7233B">
              <w:t>устал</w:t>
            </w:r>
            <w:proofErr w:type="gramEnd"/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proofErr w:type="gramStart"/>
            <w:r w:rsidRPr="00B7233B">
              <w:t>стало лучше / стало</w:t>
            </w:r>
            <w:proofErr w:type="gramEnd"/>
            <w:r w:rsidRPr="00B7233B">
              <w:t xml:space="preserve"> хуже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proofErr w:type="gramStart"/>
            <w:r w:rsidRPr="00B7233B">
              <w:t>понятен</w:t>
            </w:r>
            <w:proofErr w:type="gramEnd"/>
            <w:r w:rsidRPr="00B7233B">
              <w:t xml:space="preserve"> / не понятен</w:t>
            </w:r>
          </w:p>
          <w:p w:rsidR="00B7233B" w:rsidRPr="00B7233B" w:rsidRDefault="00B7233B" w:rsidP="00B7233B">
            <w:pPr>
              <w:pStyle w:val="a6"/>
              <w:spacing w:before="0" w:beforeAutospacing="0" w:after="0" w:afterAutospacing="0"/>
              <w:jc w:val="both"/>
            </w:pPr>
            <w:r w:rsidRPr="00B7233B">
              <w:t>полезен / бесполезен</w:t>
            </w:r>
          </w:p>
          <w:p w:rsidR="00B7233B" w:rsidRPr="00B7233B" w:rsidRDefault="00B7233B" w:rsidP="00B7233B">
            <w:pPr>
              <w:pStyle w:val="a6"/>
              <w:spacing w:before="0" w:beforeAutospacing="0" w:after="0" w:afterAutospacing="0"/>
              <w:jc w:val="both"/>
            </w:pPr>
            <w:r w:rsidRPr="00B7233B">
              <w:t>интересен / скучен</w:t>
            </w:r>
          </w:p>
          <w:p w:rsidR="00B7233B" w:rsidRPr="00B7233B" w:rsidRDefault="00B7233B" w:rsidP="00B7233B">
            <w:pPr>
              <w:pStyle w:val="a6"/>
              <w:spacing w:before="120" w:beforeAutospacing="0" w:after="0" w:afterAutospacing="0"/>
              <w:jc w:val="both"/>
            </w:pPr>
            <w:r w:rsidRPr="00B7233B">
              <w:t>легким / трудным</w:t>
            </w:r>
          </w:p>
          <w:p w:rsidR="00B7233B" w:rsidRPr="00B7233B" w:rsidRDefault="00B7233B" w:rsidP="00B7233B">
            <w:pPr>
              <w:pStyle w:val="a6"/>
              <w:spacing w:before="0" w:beforeAutospacing="0" w:after="0" w:afterAutospacing="0"/>
              <w:jc w:val="both"/>
            </w:pPr>
            <w:r w:rsidRPr="00B7233B">
              <w:t>интересным / неинтересным</w:t>
            </w:r>
          </w:p>
        </w:tc>
      </w:tr>
    </w:tbl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33B">
        <w:rPr>
          <w:rFonts w:ascii="Times New Roman" w:hAnsi="Times New Roman" w:cs="Times New Roman"/>
          <w:b/>
          <w:sz w:val="24"/>
          <w:szCs w:val="24"/>
        </w:rPr>
        <w:t>Рефлексия "Благодарю…".</w:t>
      </w:r>
    </w:p>
    <w:p w:rsidR="00B7233B" w:rsidRPr="00B7233B" w:rsidRDefault="00B7233B" w:rsidP="00B7233B">
      <w:pPr>
        <w:spacing w:after="0" w:line="240" w:lineRule="auto"/>
        <w:ind w:left="397" w:firstLine="503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 xml:space="preserve">В конце урока учитель предлагает каждому ученику выбрать только одного из ребят, кому хочется сказать спасибо за сотрудничество и пояснить, в чем именно это сотрудничество проявилось. Учителя из числа </w:t>
      </w:r>
      <w:proofErr w:type="gramStart"/>
      <w:r w:rsidRPr="00B7233B">
        <w:rPr>
          <w:rFonts w:ascii="Times New Roman" w:hAnsi="Times New Roman" w:cs="Times New Roman"/>
          <w:sz w:val="24"/>
          <w:szCs w:val="24"/>
        </w:rPr>
        <w:t>выбираемых</w:t>
      </w:r>
      <w:proofErr w:type="gramEnd"/>
      <w:r w:rsidRPr="00B7233B">
        <w:rPr>
          <w:rFonts w:ascii="Times New Roman" w:hAnsi="Times New Roman" w:cs="Times New Roman"/>
          <w:sz w:val="24"/>
          <w:szCs w:val="24"/>
        </w:rPr>
        <w:t xml:space="preserve"> следует исключить. Благодарственное слово педагога является завершающим. При этом он выбирает тех, кому досталось наименьшее количество комплиментов, стараясь найти убедительные слова признательности и этому участнику событий.</w:t>
      </w:r>
    </w:p>
    <w:p w:rsidR="00B7233B" w:rsidRPr="00B7233B" w:rsidRDefault="00B7233B" w:rsidP="00B723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33B">
        <w:rPr>
          <w:rFonts w:ascii="Times New Roman" w:hAnsi="Times New Roman" w:cs="Times New Roman"/>
          <w:b/>
          <w:sz w:val="24"/>
          <w:szCs w:val="24"/>
        </w:rPr>
        <w:t>Рефлексия "Плюс – минус – интересно".</w:t>
      </w:r>
    </w:p>
    <w:p w:rsidR="00B7233B" w:rsidRPr="00B7233B" w:rsidRDefault="00B7233B" w:rsidP="00B7233B">
      <w:pPr>
        <w:spacing w:after="0" w:line="240" w:lineRule="auto"/>
        <w:ind w:left="397" w:firstLine="50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Для письменного выполнения </w:t>
      </w:r>
      <w:proofErr w:type="gramStart"/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обучающимся</w:t>
      </w:r>
      <w:proofErr w:type="gramEnd"/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предлагается заполнить таблицу из трех граф. В графу «П» – «плюс» записывается все, что понравилось на уроке, информация и формы работы,  которые вызвали положительные эмоции, </w:t>
      </w:r>
      <w:proofErr w:type="gramStart"/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либо</w:t>
      </w:r>
      <w:proofErr w:type="gramEnd"/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по мнению ученика могут быть ему полезны для достижения каких-то целей. </w:t>
      </w:r>
      <w:proofErr w:type="gramStart"/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В графу «М» – «минус» 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 с точки зрения решения жизненных ситуаций.</w:t>
      </w:r>
      <w:proofErr w:type="gramEnd"/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В графу «И» – «интересно» обучающиеся вписывают все любопытные факты, о которых </w:t>
      </w:r>
      <w:proofErr w:type="gramStart"/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>узнали на уроке и что бы еще хотелось</w:t>
      </w:r>
      <w:proofErr w:type="gramEnd"/>
      <w:r w:rsidRPr="00B7233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узнать по данной проблеме, вопросы к учителю.</w:t>
      </w:r>
    </w:p>
    <w:p w:rsidR="00B7233B" w:rsidRPr="00B7233B" w:rsidRDefault="00B7233B" w:rsidP="00B723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33B">
        <w:rPr>
          <w:rFonts w:ascii="Times New Roman" w:hAnsi="Times New Roman" w:cs="Times New Roman"/>
          <w:b/>
          <w:sz w:val="24"/>
          <w:szCs w:val="24"/>
        </w:rPr>
        <w:t>Рефлексия "</w:t>
      </w:r>
      <w:proofErr w:type="spellStart"/>
      <w:r w:rsidRPr="00B7233B">
        <w:rPr>
          <w:rFonts w:ascii="Times New Roman" w:hAnsi="Times New Roman" w:cs="Times New Roman"/>
          <w:b/>
          <w:sz w:val="24"/>
          <w:szCs w:val="24"/>
        </w:rPr>
        <w:t>Синквейн</w:t>
      </w:r>
      <w:proofErr w:type="spellEnd"/>
      <w:r w:rsidRPr="00B7233B">
        <w:rPr>
          <w:rFonts w:ascii="Times New Roman" w:hAnsi="Times New Roman" w:cs="Times New Roman"/>
          <w:b/>
          <w:sz w:val="24"/>
          <w:szCs w:val="24"/>
        </w:rPr>
        <w:t>".</w:t>
      </w:r>
    </w:p>
    <w:p w:rsidR="00B7233B" w:rsidRPr="00B7233B" w:rsidRDefault="00B7233B" w:rsidP="00B7233B">
      <w:pPr>
        <w:spacing w:after="0" w:line="240" w:lineRule="auto"/>
        <w:ind w:left="397" w:firstLine="503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 xml:space="preserve">В конце урока </w:t>
      </w:r>
      <w:proofErr w:type="gramStart"/>
      <w:r w:rsidRPr="00B7233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7233B">
        <w:rPr>
          <w:rFonts w:ascii="Times New Roman" w:hAnsi="Times New Roman" w:cs="Times New Roman"/>
          <w:sz w:val="24"/>
          <w:szCs w:val="24"/>
        </w:rPr>
        <w:t xml:space="preserve"> предлагается написать </w:t>
      </w:r>
      <w:proofErr w:type="spellStart"/>
      <w:r w:rsidRPr="00B7233B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B7233B">
        <w:rPr>
          <w:rFonts w:ascii="Times New Roman" w:hAnsi="Times New Roman" w:cs="Times New Roman"/>
          <w:sz w:val="24"/>
          <w:szCs w:val="24"/>
        </w:rPr>
        <w:t xml:space="preserve"> на основе изученного материала. </w:t>
      </w:r>
      <w:proofErr w:type="spellStart"/>
      <w:r w:rsidRPr="00B7233B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B7233B">
        <w:rPr>
          <w:rFonts w:ascii="Times New Roman" w:hAnsi="Times New Roman" w:cs="Times New Roman"/>
          <w:sz w:val="24"/>
          <w:szCs w:val="24"/>
        </w:rPr>
        <w:t xml:space="preserve"> – это </w:t>
      </w:r>
      <w:proofErr w:type="spellStart"/>
      <w:r w:rsidRPr="00B7233B">
        <w:rPr>
          <w:rFonts w:ascii="Times New Roman" w:hAnsi="Times New Roman" w:cs="Times New Roman"/>
          <w:sz w:val="24"/>
          <w:szCs w:val="24"/>
        </w:rPr>
        <w:t>пятистрочная</w:t>
      </w:r>
      <w:proofErr w:type="spellEnd"/>
      <w:r w:rsidRPr="00B7233B">
        <w:rPr>
          <w:rFonts w:ascii="Times New Roman" w:hAnsi="Times New Roman" w:cs="Times New Roman"/>
          <w:sz w:val="24"/>
          <w:szCs w:val="24"/>
        </w:rPr>
        <w:t xml:space="preserve"> строфа.</w:t>
      </w:r>
    </w:p>
    <w:p w:rsidR="00B7233B" w:rsidRPr="00B7233B" w:rsidRDefault="00B7233B" w:rsidP="00B7233B">
      <w:p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 xml:space="preserve">1-я строка – одно ключевое слово, определяющее содержание </w:t>
      </w:r>
      <w:proofErr w:type="spellStart"/>
      <w:r w:rsidRPr="00B7233B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B7233B">
        <w:rPr>
          <w:rFonts w:ascii="Times New Roman" w:hAnsi="Times New Roman" w:cs="Times New Roman"/>
          <w:sz w:val="24"/>
          <w:szCs w:val="24"/>
        </w:rPr>
        <w:t>;</w:t>
      </w:r>
    </w:p>
    <w:p w:rsidR="00B7233B" w:rsidRPr="00B7233B" w:rsidRDefault="00B7233B" w:rsidP="00B7233B">
      <w:p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2-я строка – два прилагательных, характеризующих данное понятие;</w:t>
      </w:r>
    </w:p>
    <w:p w:rsidR="00B7233B" w:rsidRPr="00B7233B" w:rsidRDefault="00B7233B" w:rsidP="00B7233B">
      <w:p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3-я строка – три глагола, обозначающих действие в рамках заданной темы;</w:t>
      </w:r>
    </w:p>
    <w:p w:rsidR="00B7233B" w:rsidRPr="00B7233B" w:rsidRDefault="00B7233B" w:rsidP="00B7233B">
      <w:p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4-я строка – короткое предложение, раскрывающее суть темы или отношение к ней;</w:t>
      </w:r>
    </w:p>
    <w:p w:rsidR="00B7233B" w:rsidRPr="00B7233B" w:rsidRDefault="00B7233B" w:rsidP="00B7233B">
      <w:p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5-я строка – синоним ключевого слова (существительное).</w:t>
      </w:r>
    </w:p>
    <w:p w:rsidR="00B7233B" w:rsidRPr="00B7233B" w:rsidRDefault="00B7233B" w:rsidP="00B7233B">
      <w:pPr>
        <w:spacing w:after="0" w:line="240" w:lineRule="auto"/>
        <w:ind w:left="36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233B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B7233B">
        <w:rPr>
          <w:rFonts w:ascii="Times New Roman" w:hAnsi="Times New Roman" w:cs="Times New Roman"/>
          <w:sz w:val="24"/>
          <w:szCs w:val="24"/>
        </w:rPr>
        <w:t xml:space="preserve"> является быстрым, эффективным инструментом для анализа, синтеза и обобщения понятия и информации, учит осмысленно использовать понятия и определять свое отношение к рассматриваемой проблеме. 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7233B">
        <w:rPr>
          <w:rFonts w:ascii="Times New Roman" w:hAnsi="Times New Roman" w:cs="Times New Roman"/>
          <w:sz w:val="24"/>
          <w:szCs w:val="24"/>
        </w:rPr>
        <w:t xml:space="preserve">. </w:t>
      </w:r>
      <w:r w:rsidRPr="00B7233B">
        <w:rPr>
          <w:rFonts w:ascii="Times New Roman" w:hAnsi="Times New Roman" w:cs="Times New Roman"/>
          <w:b/>
          <w:sz w:val="24"/>
          <w:szCs w:val="24"/>
        </w:rPr>
        <w:t>«Бассейн»:</w:t>
      </w:r>
      <w:r w:rsidRPr="00B723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7233B">
        <w:rPr>
          <w:rFonts w:ascii="Times New Roman" w:hAnsi="Times New Roman" w:cs="Times New Roman"/>
          <w:sz w:val="24"/>
          <w:szCs w:val="24"/>
        </w:rPr>
        <w:t xml:space="preserve">а доске или листе ватмана рисуется бассейн с дорожками, на которых пловцы отображают состояния учеников во время изучения темы (утонул в непонимании сразу, захлебнулся на середине дистанции, доплыл с уверенностью до </w:t>
      </w:r>
      <w:r w:rsidRPr="00B7233B">
        <w:rPr>
          <w:rFonts w:ascii="Times New Roman" w:hAnsi="Times New Roman" w:cs="Times New Roman"/>
          <w:sz w:val="24"/>
          <w:szCs w:val="24"/>
        </w:rPr>
        <w:lastRenderedPageBreak/>
        <w:t xml:space="preserve">финиша, установил личный рекорд и др.). Участники отождествляют себя с одним из пловцов, ставя возле него условный знак 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7233B">
        <w:rPr>
          <w:rFonts w:ascii="Times New Roman" w:hAnsi="Times New Roman" w:cs="Times New Roman"/>
          <w:sz w:val="24"/>
          <w:szCs w:val="24"/>
        </w:rPr>
        <w:t xml:space="preserve">. На доске записаны </w:t>
      </w:r>
      <w:r w:rsidRPr="00B7233B">
        <w:rPr>
          <w:rFonts w:ascii="Times New Roman" w:hAnsi="Times New Roman" w:cs="Times New Roman"/>
          <w:b/>
          <w:sz w:val="24"/>
          <w:szCs w:val="24"/>
        </w:rPr>
        <w:t>фразы: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Fonts w:ascii="Times New Roman" w:hAnsi="Times New Roman" w:cs="Times New Roman"/>
          <w:i/>
          <w:sz w:val="24"/>
          <w:szCs w:val="24"/>
        </w:rPr>
        <w:t>Урок полезен, все понятно.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Fonts w:ascii="Times New Roman" w:hAnsi="Times New Roman" w:cs="Times New Roman"/>
          <w:i/>
          <w:sz w:val="24"/>
          <w:szCs w:val="24"/>
        </w:rPr>
        <w:t>Лишь кое-что чуть-</w:t>
      </w:r>
      <w:r>
        <w:rPr>
          <w:rFonts w:ascii="Times New Roman" w:hAnsi="Times New Roman" w:cs="Times New Roman"/>
          <w:i/>
          <w:sz w:val="24"/>
          <w:szCs w:val="24"/>
        </w:rPr>
        <w:t>ч</w:t>
      </w:r>
      <w:r w:rsidRPr="00B7233B">
        <w:rPr>
          <w:rFonts w:ascii="Times New Roman" w:hAnsi="Times New Roman" w:cs="Times New Roman"/>
          <w:i/>
          <w:sz w:val="24"/>
          <w:szCs w:val="24"/>
        </w:rPr>
        <w:t>уть неясно.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Fonts w:ascii="Times New Roman" w:hAnsi="Times New Roman" w:cs="Times New Roman"/>
          <w:i/>
          <w:sz w:val="24"/>
          <w:szCs w:val="24"/>
        </w:rPr>
        <w:t>Еще придется потрудиться.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233B">
        <w:rPr>
          <w:rFonts w:ascii="Times New Roman" w:hAnsi="Times New Roman" w:cs="Times New Roman"/>
          <w:i/>
          <w:sz w:val="24"/>
          <w:szCs w:val="24"/>
        </w:rPr>
        <w:t>Да, трудно все-таки учиться!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Дети подходят и ставят знак у тех слов, которые им больше всего подходят по окончании урока.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41275</wp:posOffset>
            </wp:positionV>
            <wp:extent cx="2058035" cy="1770380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177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233B">
        <w:rPr>
          <w:rFonts w:ascii="Times New Roman" w:hAnsi="Times New Roman" w:cs="Times New Roman"/>
          <w:b/>
          <w:noProof/>
          <w:sz w:val="24"/>
          <w:szCs w:val="24"/>
          <w:lang w:val="be-BY" w:eastAsia="be-BY"/>
        </w:rPr>
        <w:t>7.</w:t>
      </w:r>
      <w:r w:rsidRPr="00B7233B">
        <w:rPr>
          <w:rFonts w:ascii="Times New Roman" w:hAnsi="Times New Roman" w:cs="Times New Roman"/>
          <w:sz w:val="24"/>
          <w:szCs w:val="24"/>
        </w:rPr>
        <w:t xml:space="preserve"> </w:t>
      </w:r>
      <w:r w:rsidRPr="00B7233B">
        <w:rPr>
          <w:rFonts w:ascii="Times New Roman" w:hAnsi="Times New Roman" w:cs="Times New Roman"/>
          <w:b/>
          <w:sz w:val="24"/>
          <w:szCs w:val="24"/>
        </w:rPr>
        <w:t>«Мишень»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b/>
          <w:color w:val="000000"/>
          <w:sz w:val="24"/>
          <w:szCs w:val="24"/>
        </w:rPr>
        <w:t>8. ”Слон”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Ученикам дается задание на листочках нарисовать слона. Листочки собираются учителем для дальнейшего анализа работы учащегося на уроке.  Ученикам затем устно дается характеристика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нарисованных ими </w:t>
      </w:r>
      <w:r w:rsidRPr="00B7233B">
        <w:rPr>
          <w:rFonts w:ascii="Times New Roman" w:hAnsi="Times New Roman" w:cs="Times New Roman"/>
          <w:color w:val="000000"/>
          <w:sz w:val="24"/>
          <w:szCs w:val="24"/>
        </w:rPr>
        <w:t>элементов.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color w:val="000000"/>
          <w:sz w:val="24"/>
          <w:szCs w:val="24"/>
        </w:rPr>
        <w:t>Уши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B7233B">
        <w:rPr>
          <w:rFonts w:ascii="Times New Roman" w:hAnsi="Times New Roman" w:cs="Times New Roman"/>
          <w:color w:val="000000"/>
          <w:sz w:val="24"/>
          <w:szCs w:val="24"/>
        </w:rPr>
        <w:t>значит</w:t>
      </w:r>
      <w:proofErr w:type="gramEnd"/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 человек  внимательно слушает, воспринимает больше на  слух; глаза - внимательно смотрит, воспринимает больше зрительно; хобот – знания, которые вы приобретаете; голова – это мыслительные процессы; посмотреть на соотношение головы и туловища: большая голова – автор рисунка больше действует головой; ноги  тонкие – неуверенность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7233B">
        <w:rPr>
          <w:rFonts w:ascii="Times New Roman" w:hAnsi="Times New Roman" w:cs="Times New Roman"/>
          <w:b/>
          <w:color w:val="000000"/>
          <w:sz w:val="24"/>
          <w:szCs w:val="24"/>
        </w:rPr>
        <w:t>“ Пятерочка “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color w:val="000000"/>
          <w:sz w:val="24"/>
          <w:szCs w:val="24"/>
        </w:rPr>
        <w:t>Учащимся предлагается на листе обвести свою руку.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Каждый палец – это какая – то позиция, по которой необходимо высказать своё мнение. 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>Большой палец – для меня важно и интересно;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>Указате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льный палец - мне было трудно (</w:t>
      </w:r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>не понравилось</w:t>
      </w:r>
      <w:proofErr w:type="gramStart"/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)</w:t>
      </w:r>
      <w:proofErr w:type="gramEnd"/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gramStart"/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>Средний</w:t>
      </w:r>
      <w:proofErr w:type="gramEnd"/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– для меня было недостаточно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времени</w:t>
      </w:r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>Безымянный палец – мое настроение;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i/>
          <w:color w:val="000000"/>
          <w:sz w:val="24"/>
          <w:szCs w:val="24"/>
        </w:rPr>
        <w:t>Мизинец – мои предложения.</w:t>
      </w:r>
    </w:p>
    <w:p w:rsidR="00B7233B" w:rsidRPr="00B7233B" w:rsidRDefault="00B7233B" w:rsidP="00B7233B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b/>
          <w:color w:val="000000"/>
          <w:sz w:val="24"/>
          <w:szCs w:val="24"/>
        </w:rPr>
        <w:t>10.</w:t>
      </w:r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233B">
        <w:rPr>
          <w:rFonts w:ascii="Times New Roman" w:hAnsi="Times New Roman" w:cs="Times New Roman"/>
          <w:b/>
          <w:color w:val="000000"/>
          <w:sz w:val="24"/>
          <w:szCs w:val="24"/>
        </w:rPr>
        <w:t>«10 баллов»</w:t>
      </w:r>
    </w:p>
    <w:p w:rsidR="00B7233B" w:rsidRPr="00B7233B" w:rsidRDefault="00B7233B" w:rsidP="00B7233B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Оценить по 10-бальной шкале работу на занятии с позиции: </w:t>
      </w:r>
    </w:p>
    <w:p w:rsidR="00B7233B" w:rsidRPr="00B7233B" w:rsidRDefault="00B7233B" w:rsidP="00B7233B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color w:val="000000"/>
          <w:sz w:val="24"/>
          <w:szCs w:val="24"/>
        </w:rPr>
        <w:t>„Я“           0________10</w:t>
      </w:r>
    </w:p>
    <w:p w:rsidR="00B7233B" w:rsidRPr="00B7233B" w:rsidRDefault="00B7233B" w:rsidP="00B7233B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color w:val="000000"/>
          <w:sz w:val="24"/>
          <w:szCs w:val="24"/>
        </w:rPr>
        <w:t>„Мы“        0________10</w:t>
      </w:r>
    </w:p>
    <w:p w:rsidR="00B7233B" w:rsidRPr="00B7233B" w:rsidRDefault="00B7233B" w:rsidP="00491F8E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color w:val="000000"/>
          <w:sz w:val="24"/>
          <w:szCs w:val="24"/>
        </w:rPr>
        <w:t>„Дело“     0________10</w:t>
      </w:r>
    </w:p>
    <w:p w:rsidR="00B7233B" w:rsidRPr="00B7233B" w:rsidRDefault="00B7233B" w:rsidP="00B72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1F8E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491F8E" w:rsidRPr="00491F8E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491F8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233B">
        <w:rPr>
          <w:rFonts w:ascii="Times New Roman" w:hAnsi="Times New Roman" w:cs="Times New Roman"/>
          <w:b/>
          <w:color w:val="000000"/>
          <w:sz w:val="24"/>
          <w:szCs w:val="24"/>
        </w:rPr>
        <w:t>«Пантомима»</w:t>
      </w:r>
    </w:p>
    <w:p w:rsidR="00B7233B" w:rsidRPr="00B7233B" w:rsidRDefault="00B7233B" w:rsidP="00B723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233B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пантомимой должны показать результаты своей работы. Например, руки вверх – довольны, голова вниз – не довольны, закрыть лицо руками – безразлично. 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b/>
          <w:caps/>
          <w:shadow/>
          <w:sz w:val="24"/>
          <w:szCs w:val="24"/>
          <w:u w:val="single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b/>
          <w:caps/>
          <w:shadow/>
          <w:sz w:val="24"/>
          <w:szCs w:val="24"/>
          <w:u w:val="single"/>
        </w:rPr>
      </w:pP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/>
          <w:caps/>
          <w:shadow/>
          <w:sz w:val="24"/>
          <w:szCs w:val="24"/>
          <w:u w:val="single"/>
        </w:rPr>
      </w:pPr>
      <w:r w:rsidRPr="00B7233B">
        <w:rPr>
          <w:rFonts w:ascii="Times New Roman" w:hAnsi="Times New Roman" w:cs="Times New Roman"/>
          <w:b/>
          <w:caps/>
          <w:shadow/>
          <w:sz w:val="24"/>
          <w:szCs w:val="24"/>
          <w:u w:val="single"/>
        </w:rPr>
        <w:t>Рефлексия содержания учебного материала.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b/>
          <w:caps/>
          <w:shadow/>
          <w:sz w:val="24"/>
          <w:szCs w:val="24"/>
          <w:u w:val="single"/>
        </w:rPr>
      </w:pPr>
    </w:p>
    <w:p w:rsidR="00B7233B" w:rsidRPr="00491F8E" w:rsidRDefault="00B7233B" w:rsidP="00491F8E">
      <w:pPr>
        <w:pStyle w:val="a8"/>
        <w:spacing w:after="0" w:line="240" w:lineRule="auto"/>
        <w:ind w:left="360" w:hanging="360"/>
        <w:jc w:val="both"/>
        <w:rPr>
          <w:rFonts w:ascii="Times New Roman" w:hAnsi="Times New Roman"/>
          <w:b/>
          <w:sz w:val="24"/>
          <w:szCs w:val="24"/>
        </w:rPr>
      </w:pPr>
      <w:r w:rsidRPr="00B7233B">
        <w:rPr>
          <w:rFonts w:ascii="Times New Roman" w:hAnsi="Times New Roman"/>
          <w:sz w:val="24"/>
          <w:szCs w:val="24"/>
        </w:rPr>
        <w:t xml:space="preserve">1. </w:t>
      </w:r>
      <w:r w:rsidRPr="00B7233B">
        <w:rPr>
          <w:rFonts w:ascii="Times New Roman" w:hAnsi="Times New Roman"/>
          <w:b/>
          <w:sz w:val="24"/>
          <w:szCs w:val="24"/>
        </w:rPr>
        <w:t xml:space="preserve">«Поезд». </w:t>
      </w:r>
      <w:proofErr w:type="gramStart"/>
      <w:r w:rsidRPr="00B7233B">
        <w:rPr>
          <w:rFonts w:ascii="Times New Roman" w:hAnsi="Times New Roman"/>
          <w:sz w:val="24"/>
          <w:szCs w:val="24"/>
        </w:rPr>
        <w:t>На парте перед каждым ребенком  два жетона: один – с улыбающимся личиком, другой – с грустным.</w:t>
      </w:r>
      <w:proofErr w:type="gramEnd"/>
      <w:r w:rsidRPr="00B7233B">
        <w:rPr>
          <w:rFonts w:ascii="Times New Roman" w:hAnsi="Times New Roman"/>
          <w:sz w:val="24"/>
          <w:szCs w:val="24"/>
        </w:rPr>
        <w:t xml:space="preserve"> На доске поезд с вагончиками, на которых обозначены этапы урока. </w:t>
      </w:r>
      <w:proofErr w:type="gramStart"/>
      <w:r w:rsidRPr="00B7233B">
        <w:rPr>
          <w:rFonts w:ascii="Times New Roman" w:hAnsi="Times New Roman"/>
          <w:sz w:val="24"/>
          <w:szCs w:val="24"/>
        </w:rPr>
        <w:t xml:space="preserve">Детям предлагают опустить «веселое личико» в тот </w:t>
      </w:r>
      <w:r w:rsidRPr="00B7233B">
        <w:rPr>
          <w:rFonts w:ascii="Times New Roman" w:hAnsi="Times New Roman"/>
          <w:sz w:val="24"/>
          <w:szCs w:val="24"/>
        </w:rPr>
        <w:lastRenderedPageBreak/>
        <w:t>вагончик, который указывает на то задание, которое вам было интересно выполнять, а «грустное личико» в тот, который символизирует задание, которое показалось  не интересным.</w:t>
      </w:r>
      <w:proofErr w:type="gramEnd"/>
      <w:r w:rsidRPr="00B7233B">
        <w:rPr>
          <w:rFonts w:ascii="Times New Roman" w:hAnsi="Times New Roman"/>
          <w:sz w:val="24"/>
          <w:szCs w:val="24"/>
        </w:rPr>
        <w:t xml:space="preserve"> Можно использовать только один жетон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B7233B">
        <w:rPr>
          <w:rFonts w:ascii="Times New Roman" w:hAnsi="Times New Roman"/>
          <w:sz w:val="24"/>
          <w:szCs w:val="24"/>
        </w:rPr>
        <w:t>усмотрению ученика</w:t>
      </w:r>
      <w:r>
        <w:rPr>
          <w:rFonts w:ascii="Times New Roman" w:hAnsi="Times New Roman"/>
          <w:sz w:val="24"/>
          <w:szCs w:val="24"/>
        </w:rPr>
        <w:t>.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 xml:space="preserve">2. </w:t>
      </w:r>
      <w:r w:rsidRPr="00B7233B">
        <w:rPr>
          <w:rFonts w:ascii="Times New Roman" w:hAnsi="Times New Roman" w:cs="Times New Roman"/>
          <w:b/>
          <w:sz w:val="24"/>
          <w:szCs w:val="24"/>
        </w:rPr>
        <w:t>«Волшебный мешочек»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Учитель показывает детям мешочек и предлагает: «Давайте соберем в этот волшебный мешочек все самое интересное, что было на сегодняшнем уроке»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>3</w:t>
      </w:r>
      <w:r w:rsidRPr="00B7233B">
        <w:rPr>
          <w:rFonts w:ascii="Times New Roman" w:hAnsi="Times New Roman" w:cs="Times New Roman"/>
          <w:b/>
          <w:sz w:val="24"/>
          <w:szCs w:val="24"/>
        </w:rPr>
        <w:t>. «Поляна»</w:t>
      </w:r>
      <w:r w:rsidRPr="00B7233B">
        <w:rPr>
          <w:rFonts w:ascii="Times New Roman" w:hAnsi="Times New Roman" w:cs="Times New Roman"/>
          <w:sz w:val="24"/>
          <w:szCs w:val="24"/>
        </w:rPr>
        <w:t xml:space="preserve"> На доске – поляна из цветов, над каждым цветком – этап урока – (работа с текстом, фонетическая зарядка и т. д.). Перед каждым ребенком - бабочка. Вы предлагаете детям прикрепить свою бабочку на тот цветок, какой </w:t>
      </w:r>
      <w:r w:rsidR="00491F8E">
        <w:rPr>
          <w:rFonts w:ascii="Times New Roman" w:hAnsi="Times New Roman" w:cs="Times New Roman"/>
          <w:sz w:val="24"/>
          <w:szCs w:val="24"/>
        </w:rPr>
        <w:t>этап занятия</w:t>
      </w:r>
      <w:r w:rsidRPr="00B7233B">
        <w:rPr>
          <w:rFonts w:ascii="Times New Roman" w:hAnsi="Times New Roman" w:cs="Times New Roman"/>
          <w:sz w:val="24"/>
          <w:szCs w:val="24"/>
        </w:rPr>
        <w:t xml:space="preserve"> ему понравился больше всего. </w:t>
      </w:r>
    </w:p>
    <w:p w:rsidR="00B7233B" w:rsidRPr="00B7233B" w:rsidRDefault="00B7233B" w:rsidP="00B7233B">
      <w:pPr>
        <w:pStyle w:val="Default"/>
        <w:jc w:val="both"/>
        <w:rPr>
          <w:rFonts w:eastAsia="Times New Roman"/>
        </w:rPr>
      </w:pPr>
      <w:r w:rsidRPr="00B7233B">
        <w:rPr>
          <w:rFonts w:eastAsia="Times New Roman"/>
        </w:rPr>
        <w:t xml:space="preserve">4. </w:t>
      </w:r>
      <w:r w:rsidRPr="00B7233B">
        <w:rPr>
          <w:rFonts w:eastAsia="Times New Roman"/>
          <w:b/>
        </w:rPr>
        <w:t>«Корзина идей»</w:t>
      </w:r>
      <w:r w:rsidR="00491F8E">
        <w:rPr>
          <w:rFonts w:eastAsia="Times New Roman"/>
        </w:rPr>
        <w:t xml:space="preserve"> </w:t>
      </w:r>
      <w:r w:rsidRPr="00B7233B">
        <w:rPr>
          <w:rFonts w:eastAsia="Times New Roman"/>
        </w:rPr>
        <w:t>Учащиеся записывают на листочках свое мнение об уроке, все листочки кладутся в корзину (коробку, мешок), затем выборочно учителем зачитываются мнения и обсуждаются ответы. Учащиеся мнение на листочках высказывают анонимно.</w:t>
      </w:r>
    </w:p>
    <w:p w:rsidR="00B7233B" w:rsidRPr="008F1C57" w:rsidRDefault="00B7233B" w:rsidP="008F1C57">
      <w:pPr>
        <w:pStyle w:val="Default"/>
        <w:jc w:val="both"/>
        <w:rPr>
          <w:rFonts w:eastAsia="Times New Roman"/>
        </w:rPr>
      </w:pPr>
      <w:r w:rsidRPr="00B7233B">
        <w:rPr>
          <w:rFonts w:eastAsia="Times New Roman"/>
        </w:rPr>
        <w:t xml:space="preserve">5. </w:t>
      </w:r>
      <w:r w:rsidRPr="00B7233B">
        <w:rPr>
          <w:rFonts w:eastAsia="Times New Roman"/>
          <w:b/>
        </w:rPr>
        <w:t>«Дерево»</w:t>
      </w:r>
      <w:r w:rsidR="00491F8E">
        <w:rPr>
          <w:rFonts w:eastAsia="Times New Roman"/>
        </w:rPr>
        <w:t xml:space="preserve"> </w:t>
      </w:r>
      <w:r w:rsidRPr="00B7233B">
        <w:rPr>
          <w:rFonts w:eastAsia="Times New Roman"/>
        </w:rPr>
        <w:t xml:space="preserve">Учащиеся записывают свое мнение об уроке на бумаге в форме листьев дерева, можно предложить ряд вопросов, затем прикрепляют их на заготовку дерева на плакате. 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86"/>
      </w:tblGrid>
      <w:tr w:rsidR="00B7233B" w:rsidRPr="00CA5FCA" w:rsidTr="008F1C57">
        <w:trPr>
          <w:trHeight w:val="56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7233B" w:rsidRPr="008F1C57" w:rsidRDefault="00B7233B" w:rsidP="008F1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233B" w:rsidRPr="00B7233B" w:rsidRDefault="00B7233B" w:rsidP="00B72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7233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Чемодан, мясорубка, корзина</w:t>
            </w:r>
          </w:p>
          <w:p w:rsidR="00B7233B" w:rsidRPr="00B7233B" w:rsidRDefault="00B7233B" w:rsidP="0028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доске рисунки чемодана, мясорубки, корзины.</w:t>
            </w:r>
          </w:p>
        </w:tc>
      </w:tr>
      <w:tr w:rsidR="00B7233B" w:rsidRPr="00CA5FCA" w:rsidTr="008F1C57">
        <w:trPr>
          <w:trHeight w:val="3471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7233B" w:rsidRPr="00B7233B" w:rsidRDefault="00B7233B" w:rsidP="00281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233B" w:rsidRPr="00B7233B" w:rsidRDefault="00B7233B" w:rsidP="00281C3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3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94296" cy="1596683"/>
                  <wp:effectExtent l="19050" t="0" r="6154" b="0"/>
                  <wp:docPr id="51" name="Рисунок 51" descr="http://kolpenica.baranovichi.edu.by/sm_full.aspx?guid=2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kolpenica.baranovichi.edu.by/sm_full.aspx?guid=2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052" cy="1597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233B" w:rsidRPr="008F1C57" w:rsidRDefault="00B7233B" w:rsidP="00B723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1C5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Метод </w:t>
      </w:r>
      <w:r w:rsidRPr="008F1C57">
        <w:rPr>
          <w:rFonts w:ascii="Times New Roman" w:hAnsi="Times New Roman" w:cs="Times New Roman"/>
          <w:bCs/>
          <w:sz w:val="24"/>
          <w:szCs w:val="24"/>
        </w:rPr>
        <w:t>«</w:t>
      </w:r>
      <w:r w:rsidRPr="008F1C57">
        <w:rPr>
          <w:rFonts w:ascii="Times New Roman" w:hAnsi="Times New Roman" w:cs="Times New Roman"/>
          <w:b/>
          <w:bCs/>
          <w:i/>
          <w:sz w:val="24"/>
          <w:szCs w:val="24"/>
        </w:rPr>
        <w:t>Бортовой журнал</w:t>
      </w:r>
      <w:r w:rsidRPr="008F1C57">
        <w:rPr>
          <w:rFonts w:ascii="Times New Roman" w:hAnsi="Times New Roman" w:cs="Times New Roman"/>
          <w:bCs/>
          <w:sz w:val="24"/>
          <w:szCs w:val="24"/>
        </w:rPr>
        <w:t>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2"/>
        <w:gridCol w:w="4626"/>
      </w:tblGrid>
      <w:tr w:rsidR="00B7233B" w:rsidRPr="008F1C57" w:rsidTr="00281C31"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3B" w:rsidRPr="008F1C57" w:rsidRDefault="00B7233B" w:rsidP="00B723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1C57">
              <w:rPr>
                <w:rFonts w:ascii="Times New Roman" w:hAnsi="Times New Roman" w:cs="Times New Roman"/>
                <w:bCs/>
                <w:sz w:val="24"/>
                <w:szCs w:val="24"/>
              </w:rPr>
              <w:t>Что мне известно</w:t>
            </w:r>
          </w:p>
          <w:p w:rsidR="00B7233B" w:rsidRPr="008F1C57" w:rsidRDefault="00B7233B" w:rsidP="00B723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1C57">
              <w:rPr>
                <w:rFonts w:ascii="Times New Roman" w:hAnsi="Times New Roman" w:cs="Times New Roman"/>
                <w:bCs/>
                <w:sz w:val="24"/>
                <w:szCs w:val="24"/>
              </w:rPr>
              <w:t>по данной теме?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3B" w:rsidRPr="008F1C57" w:rsidRDefault="00B7233B" w:rsidP="00B723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1C57">
              <w:rPr>
                <w:rFonts w:ascii="Times New Roman" w:hAnsi="Times New Roman" w:cs="Times New Roman"/>
                <w:bCs/>
                <w:sz w:val="24"/>
                <w:szCs w:val="24"/>
              </w:rPr>
              <w:t>Что нового я узнал из текста?</w:t>
            </w:r>
          </w:p>
        </w:tc>
      </w:tr>
      <w:tr w:rsidR="00B7233B" w:rsidRPr="008F1C57" w:rsidTr="00281C31"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3B" w:rsidRPr="008F1C57" w:rsidRDefault="00B7233B" w:rsidP="00B723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3B" w:rsidRPr="008F1C57" w:rsidRDefault="00B7233B" w:rsidP="00B723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7233B" w:rsidRPr="008F1C57" w:rsidRDefault="00B7233B" w:rsidP="00B723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7233B" w:rsidRPr="008F1C57" w:rsidRDefault="00B7233B" w:rsidP="00B723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1C5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Метод </w:t>
      </w:r>
      <w:r w:rsidRPr="008F1C57">
        <w:rPr>
          <w:rFonts w:ascii="Times New Roman" w:hAnsi="Times New Roman" w:cs="Times New Roman"/>
          <w:bCs/>
          <w:sz w:val="24"/>
          <w:szCs w:val="24"/>
        </w:rPr>
        <w:t>«</w:t>
      </w:r>
      <w:r w:rsidRPr="008F1C57">
        <w:rPr>
          <w:rFonts w:ascii="Times New Roman" w:hAnsi="Times New Roman" w:cs="Times New Roman"/>
          <w:b/>
          <w:bCs/>
          <w:i/>
          <w:sz w:val="24"/>
          <w:szCs w:val="24"/>
        </w:rPr>
        <w:t>Оценочное окно</w:t>
      </w:r>
      <w:r w:rsidRPr="008F1C57">
        <w:rPr>
          <w:rFonts w:ascii="Times New Roman" w:hAnsi="Times New Roman" w:cs="Times New Roman"/>
          <w:bCs/>
          <w:sz w:val="24"/>
          <w:szCs w:val="24"/>
        </w:rPr>
        <w:t>»:</w:t>
      </w:r>
    </w:p>
    <w:p w:rsidR="00B7233B" w:rsidRPr="008F1C57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8F1C57">
        <w:rPr>
          <w:rFonts w:ascii="Times New Roman" w:hAnsi="Times New Roman" w:cs="Times New Roman"/>
          <w:bCs/>
          <w:sz w:val="20"/>
          <w:szCs w:val="20"/>
          <w:u w:val="single"/>
        </w:rPr>
        <w:t>Сразу могу  применить</w:t>
      </w:r>
    </w:p>
    <w:p w:rsidR="00B7233B" w:rsidRPr="008F1C57" w:rsidRDefault="00954347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F1C57">
        <w:rPr>
          <w:rFonts w:ascii="Times New Roman" w:hAnsi="Times New Roman" w:cs="Times New Roman"/>
          <w:sz w:val="20"/>
          <w:szCs w:val="20"/>
        </w:rPr>
        <w:pict>
          <v:line id="_x0000_s1038" style="position:absolute;left:0;text-align:left;z-index:251674624" from="231pt,3.8pt" to="231pt,84.8pt">
            <v:stroke startarrow="open" endarrow="open"/>
          </v:line>
        </w:pict>
      </w:r>
    </w:p>
    <w:p w:rsidR="00B7233B" w:rsidRPr="008F1C57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F1C57">
        <w:rPr>
          <w:rFonts w:ascii="Times New Roman" w:hAnsi="Times New Roman" w:cs="Times New Roman"/>
          <w:bCs/>
          <w:sz w:val="20"/>
          <w:szCs w:val="20"/>
          <w:u w:val="single"/>
        </w:rPr>
        <w:t>Совсем непонятно</w:t>
      </w:r>
      <w:r w:rsidRPr="008F1C5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</w:t>
      </w:r>
      <w:r w:rsidRPr="008F1C57">
        <w:rPr>
          <w:rFonts w:ascii="Times New Roman" w:hAnsi="Times New Roman" w:cs="Times New Roman"/>
          <w:bCs/>
          <w:sz w:val="20"/>
          <w:szCs w:val="20"/>
          <w:u w:val="single"/>
        </w:rPr>
        <w:t>Хорошо понятно</w:t>
      </w:r>
    </w:p>
    <w:p w:rsidR="00B7233B" w:rsidRPr="008F1C57" w:rsidRDefault="00954347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F1C57">
        <w:rPr>
          <w:rFonts w:ascii="Times New Roman" w:hAnsi="Times New Roman" w:cs="Times New Roman"/>
          <w:sz w:val="20"/>
          <w:szCs w:val="20"/>
          <w:u w:val="single"/>
        </w:rPr>
        <w:pict>
          <v:line id="_x0000_s1039" style="position:absolute;left:0;text-align:left;z-index:251675648" from="165.6pt,.4pt" to="292.8pt,.4pt">
            <v:stroke startarrow="open" endarrow="open"/>
          </v:line>
        </w:pict>
      </w:r>
    </w:p>
    <w:p w:rsidR="00B7233B" w:rsidRPr="008F1C57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B7233B" w:rsidRPr="008F1C57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F1C57" w:rsidRPr="008F1C57" w:rsidRDefault="008F1C57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:rsidR="008F1C57" w:rsidRPr="008F1C57" w:rsidRDefault="008F1C57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:rsidR="00B7233B" w:rsidRPr="00B7233B" w:rsidRDefault="00B7233B" w:rsidP="00B7233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F1C57">
        <w:rPr>
          <w:rFonts w:ascii="Times New Roman" w:hAnsi="Times New Roman" w:cs="Times New Roman"/>
          <w:bCs/>
          <w:sz w:val="20"/>
          <w:szCs w:val="20"/>
          <w:u w:val="single"/>
        </w:rPr>
        <w:t>Никогда не смогу   применить</w:t>
      </w: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b/>
          <w:caps/>
          <w:shadow/>
          <w:sz w:val="24"/>
          <w:szCs w:val="24"/>
          <w:u w:val="single"/>
        </w:rPr>
      </w:pPr>
    </w:p>
    <w:p w:rsidR="00B7233B" w:rsidRPr="00B7233B" w:rsidRDefault="00B7233B" w:rsidP="00B723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233B">
        <w:rPr>
          <w:rFonts w:ascii="Times New Roman" w:eastAsia="Calibri" w:hAnsi="Times New Roman" w:cs="Times New Roman"/>
          <w:sz w:val="24"/>
          <w:szCs w:val="24"/>
        </w:rPr>
        <w:lastRenderedPageBreak/>
        <w:t>Мы с вами хорошо знаем, что любой человек с радостью делает то, что у него хорошо получается. Но любая деятельность начинается с преодоления трудностей. У рефлексивных людей путь от первых трудностей до первых успехов значительно короче.</w:t>
      </w:r>
      <w:r w:rsidRPr="00B7233B">
        <w:rPr>
          <w:rFonts w:ascii="Times New Roman" w:hAnsi="Times New Roman" w:cs="Times New Roman"/>
          <w:sz w:val="24"/>
          <w:szCs w:val="24"/>
        </w:rPr>
        <w:t xml:space="preserve"> </w:t>
      </w:r>
      <w:r w:rsidRPr="00B7233B">
        <w:rPr>
          <w:rFonts w:ascii="Times New Roman" w:eastAsia="Calibri" w:hAnsi="Times New Roman" w:cs="Times New Roman"/>
          <w:sz w:val="24"/>
          <w:szCs w:val="24"/>
        </w:rPr>
        <w:t xml:space="preserve">Безусловно, рефлексия является обязательным условием саморазвития не  только ученика, но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самого </w:t>
      </w:r>
      <w:r w:rsidRPr="00B7233B">
        <w:rPr>
          <w:rFonts w:ascii="Times New Roman" w:eastAsia="Calibri" w:hAnsi="Times New Roman" w:cs="Times New Roman"/>
          <w:sz w:val="24"/>
          <w:szCs w:val="24"/>
        </w:rPr>
        <w:t>учителя!!!!!!!!!!</w:t>
      </w:r>
    </w:p>
    <w:p w:rsidR="00B7233B" w:rsidRDefault="00B7233B" w:rsidP="00B7233B">
      <w:pPr>
        <w:spacing w:after="0"/>
        <w:jc w:val="center"/>
        <w:rPr>
          <w:rFonts w:ascii="Calibri" w:eastAsia="Calibri" w:hAnsi="Calibri" w:cs="Times New Roman"/>
          <w:b/>
        </w:rPr>
      </w:pPr>
    </w:p>
    <w:p w:rsidR="00B7233B" w:rsidRDefault="00B7233B" w:rsidP="00B7233B">
      <w:pPr>
        <w:rPr>
          <w:rFonts w:ascii="Calibri" w:eastAsia="Calibri" w:hAnsi="Calibri" w:cs="Times New Roman"/>
        </w:rPr>
      </w:pPr>
    </w:p>
    <w:p w:rsidR="00B7233B" w:rsidRPr="00B7233B" w:rsidRDefault="00B7233B" w:rsidP="00B723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233B" w:rsidRPr="00B7233B" w:rsidRDefault="00B7233B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366" w:rsidRPr="00B7233B" w:rsidRDefault="00623366" w:rsidP="00B72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3366" w:rsidRPr="00B7233B" w:rsidSect="00623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347" w:rsidRDefault="00954347" w:rsidP="00954347">
      <w:pPr>
        <w:spacing w:after="0" w:line="240" w:lineRule="auto"/>
      </w:pPr>
      <w:r>
        <w:separator/>
      </w:r>
    </w:p>
  </w:endnote>
  <w:endnote w:type="continuationSeparator" w:id="0">
    <w:p w:rsidR="00954347" w:rsidRDefault="00954347" w:rsidP="00954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42" w:rsidRDefault="00954347" w:rsidP="0041456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91F8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E1542" w:rsidRDefault="008F1C57" w:rsidP="000E1542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542" w:rsidRDefault="00954347" w:rsidP="0041456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91F8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F1C57">
      <w:rPr>
        <w:rStyle w:val="ab"/>
        <w:noProof/>
      </w:rPr>
      <w:t>7</w:t>
    </w:r>
    <w:r>
      <w:rPr>
        <w:rStyle w:val="ab"/>
      </w:rPr>
      <w:fldChar w:fldCharType="end"/>
    </w:r>
  </w:p>
  <w:p w:rsidR="000E1542" w:rsidRDefault="008F1C57" w:rsidP="000E154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347" w:rsidRDefault="00954347" w:rsidP="00954347">
      <w:pPr>
        <w:spacing w:after="0" w:line="240" w:lineRule="auto"/>
      </w:pPr>
      <w:r>
        <w:separator/>
      </w:r>
    </w:p>
  </w:footnote>
  <w:footnote w:type="continuationSeparator" w:id="0">
    <w:p w:rsidR="00954347" w:rsidRDefault="00954347" w:rsidP="00954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4BDF"/>
    <w:multiLevelType w:val="hybridMultilevel"/>
    <w:tmpl w:val="04883EA2"/>
    <w:lvl w:ilvl="0" w:tplc="610C9B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A70236"/>
    <w:multiLevelType w:val="hybridMultilevel"/>
    <w:tmpl w:val="DB6EA0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BA3BE8"/>
    <w:multiLevelType w:val="hybridMultilevel"/>
    <w:tmpl w:val="9650038C"/>
    <w:lvl w:ilvl="0" w:tplc="14CAEE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33B"/>
    <w:rsid w:val="00086A47"/>
    <w:rsid w:val="002C7617"/>
    <w:rsid w:val="00403C5D"/>
    <w:rsid w:val="00491325"/>
    <w:rsid w:val="00491F8E"/>
    <w:rsid w:val="00504BE8"/>
    <w:rsid w:val="00587FE7"/>
    <w:rsid w:val="00623366"/>
    <w:rsid w:val="008A59CF"/>
    <w:rsid w:val="008F1C57"/>
    <w:rsid w:val="00954347"/>
    <w:rsid w:val="00992C39"/>
    <w:rsid w:val="00B72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3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33B"/>
    <w:rPr>
      <w:rFonts w:ascii="Tahoma" w:hAnsi="Tahoma" w:cs="Tahoma"/>
      <w:sz w:val="16"/>
      <w:szCs w:val="16"/>
      <w:lang w:val="ru-RU"/>
    </w:rPr>
  </w:style>
  <w:style w:type="character" w:styleId="a5">
    <w:name w:val="Emphasis"/>
    <w:basedOn w:val="a0"/>
    <w:qFormat/>
    <w:rsid w:val="00B7233B"/>
    <w:rPr>
      <w:i/>
      <w:iCs/>
    </w:rPr>
  </w:style>
  <w:style w:type="paragraph" w:styleId="a6">
    <w:name w:val="Normal (Web)"/>
    <w:basedOn w:val="a"/>
    <w:rsid w:val="00B72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B7233B"/>
    <w:rPr>
      <w:b/>
      <w:bCs/>
    </w:rPr>
  </w:style>
  <w:style w:type="paragraph" w:styleId="a8">
    <w:name w:val="List Paragraph"/>
    <w:basedOn w:val="a"/>
    <w:qFormat/>
    <w:rsid w:val="00B7233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723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9">
    <w:name w:val="footer"/>
    <w:basedOn w:val="a"/>
    <w:link w:val="aa"/>
    <w:rsid w:val="00B723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B7233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page number"/>
    <w:basedOn w:val="a0"/>
    <w:rsid w:val="00B723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1793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Дедушка Ленин</dc:creator>
  <cp:lastModifiedBy>Пользователь</cp:lastModifiedBy>
  <cp:revision>2</cp:revision>
  <dcterms:created xsi:type="dcterms:W3CDTF">2013-04-30T13:04:00Z</dcterms:created>
  <dcterms:modified xsi:type="dcterms:W3CDTF">2013-05-02T06:29:00Z</dcterms:modified>
</cp:coreProperties>
</file>